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מבחן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לדוגמא</w:t>
      </w:r>
      <w:r w:rsidDel="00000000" w:rsidR="00000000" w:rsidRPr="00000000">
        <w:rPr>
          <w:b w:val="1"/>
          <w:sz w:val="26"/>
          <w:szCs w:val="26"/>
          <w:rtl w:val="1"/>
        </w:rPr>
        <w:t xml:space="preserve"> -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התכנית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לנוער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מוכשר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במתמטיקה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לעולים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לכיתה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ו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'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color w:val="ff0000"/>
          <w:highlight w:val="white"/>
          <w:u w:val="single"/>
        </w:rPr>
      </w:pP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פרק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א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': 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ידע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מתמטי</w:t>
      </w:r>
    </w:p>
    <w:p w:rsidR="00000000" w:rsidDel="00000000" w:rsidP="00000000" w:rsidRDefault="00000000" w:rsidRPr="00000000" w14:paraId="00000004">
      <w:pPr>
        <w:bidi w:val="1"/>
        <w:ind w:left="0" w:firstLine="283.464566929134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firstLine="283.4645669291342"/>
        <w:rPr>
          <w:b w:val="1"/>
          <w:color w:val="222222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פעולות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חשבון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במספרים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טבעיים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,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שברים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פשוטים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ושברים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עשרוניים</w:t>
      </w:r>
    </w:p>
    <w:p w:rsidR="00000000" w:rsidDel="00000000" w:rsidP="00000000" w:rsidRDefault="00000000" w:rsidRPr="00000000" w14:paraId="00000006">
      <w:pPr>
        <w:bidi w:val="1"/>
        <w:ind w:left="0" w:firstLine="283.464566929134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firstLine="283.464566929134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סמנו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תוצאת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התרגיל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009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cente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21 + (1 + 4 x 5 – 17) x 4 + 10 =</w:t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firstLine="283.4645669291342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47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63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209-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77  </w:t>
      </w:r>
    </w:p>
    <w:p w:rsidR="00000000" w:rsidDel="00000000" w:rsidP="00000000" w:rsidRDefault="00000000" w:rsidRPr="00000000" w14:paraId="0000000D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סמנו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תוצאת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התרגיל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011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(0.25 + 6.75 – 3.5) x 2 =</w:t>
      </w:r>
    </w:p>
    <w:p w:rsidR="00000000" w:rsidDel="00000000" w:rsidP="00000000" w:rsidRDefault="00000000" w:rsidRPr="00000000" w14:paraId="00000013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firstLine="283.4645669291342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 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7.9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0      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7</w:t>
      </w:r>
    </w:p>
    <w:p w:rsidR="00000000" w:rsidDel="00000000" w:rsidP="00000000" w:rsidRDefault="00000000" w:rsidRPr="00000000" w14:paraId="00000015">
      <w:pPr>
        <w:bidi w:val="1"/>
        <w:ind w:firstLine="283.4645669291342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firstLine="283.4645669291342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bidi w:val="1"/>
        <w:ind w:firstLine="283.4645669291342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סמנו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תוצאת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התרגיל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center"/>
        <w:rPr>
          <w:color w:val="222222"/>
          <w:sz w:val="20"/>
          <w:szCs w:val="20"/>
          <w:highlight w:val="white"/>
        </w:rPr>
      </w:pPr>
      <m:oMath>
        <m:f>
          <m:fPr>
            <m:ctrlPr>
              <w:rPr>
                <w:color w:val="222222"/>
                <w:sz w:val="20"/>
                <w:szCs w:val="20"/>
                <w:highlight w:val="white"/>
              </w:rPr>
            </m:ctrlPr>
          </m:fPr>
          <m:num>
            <m:r>
              <w:rPr>
                <w:color w:val="222222"/>
                <w:sz w:val="20"/>
                <w:szCs w:val="20"/>
                <w:highlight w:val="white"/>
              </w:rPr>
              <m:t xml:space="preserve">1</m:t>
            </m:r>
          </m:num>
          <m:den>
            <m:r>
              <w:rPr>
                <w:color w:val="222222"/>
                <w:sz w:val="20"/>
                <w:szCs w:val="20"/>
                <w:highlight w:val="white"/>
              </w:rPr>
              <m:t xml:space="preserve">2</m:t>
            </m:r>
          </m:den>
        </m:f>
      </m:oMath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x ( </w:t>
      </w:r>
      <m:oMath>
        <m:r>
          <w:rPr>
            <w:color w:val="222222"/>
            <w:sz w:val="20"/>
            <w:szCs w:val="20"/>
            <w:highlight w:val="white"/>
          </w:rPr>
          <m:t xml:space="preserve">3</m:t>
        </m:r>
        <m:f>
          <m:fPr>
            <m:ctrlPr>
              <w:rPr>
                <w:color w:val="222222"/>
                <w:sz w:val="20"/>
                <w:szCs w:val="20"/>
                <w:highlight w:val="white"/>
              </w:rPr>
            </m:ctrlPr>
          </m:fPr>
          <m:num>
            <m:r>
              <w:rPr>
                <w:color w:val="222222"/>
                <w:sz w:val="20"/>
                <w:szCs w:val="20"/>
                <w:highlight w:val="white"/>
              </w:rPr>
              <m:t xml:space="preserve">3</m:t>
            </m:r>
          </m:num>
          <m:den>
            <m:r>
              <w:rPr>
                <w:color w:val="222222"/>
                <w:sz w:val="20"/>
                <w:szCs w:val="20"/>
                <w:highlight w:val="white"/>
              </w:rPr>
              <m:t xml:space="preserve">4</m:t>
            </m:r>
          </m:den>
        </m:f>
      </m:oMath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: 3 + 3 x </w:t>
      </w:r>
      <m:oMath>
        <m:f>
          <m:fPr>
            <m:ctrlPr>
              <w:rPr>
                <w:color w:val="222222"/>
                <w:sz w:val="20"/>
                <w:szCs w:val="20"/>
                <w:highlight w:val="white"/>
              </w:rPr>
            </m:ctrlPr>
          </m:fPr>
          <m:num>
            <m:r>
              <w:rPr>
                <w:color w:val="222222"/>
                <w:sz w:val="20"/>
                <w:szCs w:val="20"/>
                <w:highlight w:val="white"/>
              </w:rPr>
              <m:t xml:space="preserve">2</m:t>
            </m:r>
          </m:num>
          <m:den>
            <m:r>
              <w:rPr>
                <w:color w:val="222222"/>
                <w:sz w:val="20"/>
                <w:szCs w:val="20"/>
                <w:highlight w:val="white"/>
              </w:rPr>
              <m:t xml:space="preserve">3</m:t>
            </m:r>
          </m:den>
        </m:f>
      </m:oMath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) =</w:t>
      </w:r>
    </w:p>
    <w:p w:rsidR="00000000" w:rsidDel="00000000" w:rsidP="00000000" w:rsidRDefault="00000000" w:rsidRPr="00000000" w14:paraId="0000001B">
      <w:pPr>
        <w:ind w:left="720" w:firstLine="0"/>
        <w:jc w:val="cente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firstLine="283.4645669291342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m:oMath>
        <m:f>
          <m:fPr>
            <m:ctrlPr>
              <w:rPr>
                <w:color w:val="222222"/>
                <w:sz w:val="20"/>
                <w:szCs w:val="20"/>
              </w:rPr>
            </m:ctrlPr>
          </m:fPr>
          <m:num>
            <m:r>
              <w:rPr>
                <w:color w:val="222222"/>
                <w:sz w:val="20"/>
                <w:szCs w:val="20"/>
              </w:rPr>
              <m:t xml:space="preserve">3</m:t>
            </m:r>
          </m:num>
          <m:den>
            <m:r>
              <w:rPr>
                <w:color w:val="222222"/>
                <w:sz w:val="20"/>
                <w:szCs w:val="20"/>
              </w:rPr>
              <m:t xml:space="preserve">4</m:t>
            </m:r>
          </m:den>
        </m:f>
      </m:oMath>
      <w:r w:rsidDel="00000000" w:rsidR="00000000" w:rsidRPr="00000000">
        <w:rPr>
          <w:color w:val="222222"/>
          <w:sz w:val="20"/>
          <w:szCs w:val="20"/>
          <w:rtl w:val="0"/>
        </w:rPr>
        <w:t xml:space="preserve">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m:oMath>
        <m:r>
          <w:rPr>
            <w:color w:val="222222"/>
            <w:sz w:val="20"/>
            <w:szCs w:val="20"/>
          </w:rPr>
          <m:t xml:space="preserve">1</m:t>
        </m:r>
        <m:f>
          <m:fPr>
            <m:ctrlPr>
              <w:rPr>
                <w:color w:val="222222"/>
                <w:sz w:val="20"/>
                <w:szCs w:val="20"/>
              </w:rPr>
            </m:ctrlPr>
          </m:fPr>
          <m:num>
            <m:r>
              <w:rPr>
                <w:color w:val="222222"/>
                <w:sz w:val="20"/>
                <w:szCs w:val="20"/>
              </w:rPr>
              <m:t xml:space="preserve">5</m:t>
            </m:r>
          </m:num>
          <m:den>
            <m:r>
              <w:rPr>
                <w:color w:val="222222"/>
                <w:sz w:val="20"/>
                <w:szCs w:val="20"/>
              </w:rPr>
              <m:t xml:space="preserve">8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3   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 </w:t>
      </w:r>
      <m:oMath>
        <m:f>
          <m:fPr>
            <m:ctrlPr>
              <w:rPr>
                <w:color w:val="222222"/>
                <w:sz w:val="20"/>
                <w:szCs w:val="20"/>
              </w:rPr>
            </m:ctrlPr>
          </m:fPr>
          <m:num>
            <m:r>
              <w:rPr>
                <w:color w:val="222222"/>
                <w:sz w:val="20"/>
                <w:szCs w:val="20"/>
              </w:rPr>
              <m:t xml:space="preserve">17</m:t>
            </m:r>
          </m:num>
          <m:den>
            <m:r>
              <w:rPr>
                <w:color w:val="222222"/>
                <w:sz w:val="20"/>
                <w:szCs w:val="20"/>
              </w:rPr>
              <m:t xml:space="preserve">6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firstLine="283.4645669291342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סמנו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תוצאת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התרגיל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21">
      <w:pPr>
        <w:bidi w:val="1"/>
        <w:jc w:val="cente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jc w:val="cente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884245</w:t>
      </w:r>
    </w:p>
    <w:p w:rsidR="00000000" w:rsidDel="00000000" w:rsidP="00000000" w:rsidRDefault="00000000" w:rsidRPr="00000000" w14:paraId="00000023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                                                                          269364  -      </w:t>
      </w:r>
    </w:p>
    <w:p w:rsidR="00000000" w:rsidDel="00000000" w:rsidP="00000000" w:rsidRDefault="00000000" w:rsidRPr="00000000" w14:paraId="00000024">
      <w:pPr>
        <w:bidi w:val="1"/>
        <w:jc w:val="center"/>
        <w:rPr>
          <w:color w:val="222222"/>
          <w:sz w:val="20"/>
          <w:szCs w:val="20"/>
          <w:highlight w:val="white"/>
        </w:rPr>
      </w:pPr>
      <m:oMath>
        <m:f>
          <m:num/>
          <m:den/>
        </m:f>
      </m:oMath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m:oMath>
        <m:f>
          <m:num/>
          <m:den/>
        </m:f>
      </m:oMath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m:oMath>
        <m:f>
          <m:num/>
          <m:den/>
        </m:f>
      </m:oMath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m:oMath>
        <m:f>
          <m:num/>
          <m:den/>
        </m:f>
      </m:oMath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bidi w:val="1"/>
        <w:jc w:val="cente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625,781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614,881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626,981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615,881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ind w:firstLine="141.7322834645671"/>
        <w:rPr>
          <w:b w:val="1"/>
          <w:color w:val="222222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שאלות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מילוליות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32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לספריית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הספר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הגיע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משלוח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60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ספרים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                                               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הספרנית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סדרה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</w:t>
      </w:r>
      <m:oMath>
        <m:f>
          <m:fPr>
            <m:ctrlPr>
              <w:rPr>
                <w:color w:val="222222"/>
                <w:sz w:val="20"/>
                <w:szCs w:val="20"/>
                <w:highlight w:val="white"/>
              </w:rPr>
            </m:ctrlPr>
          </m:fPr>
          <m:num>
            <m:r>
              <w:rPr>
                <w:color w:val="222222"/>
                <w:sz w:val="20"/>
                <w:szCs w:val="20"/>
                <w:highlight w:val="white"/>
              </w:rPr>
              <m:t xml:space="preserve">2</m:t>
            </m:r>
          </m:num>
          <m:den>
            <m:r>
              <w:rPr>
                <w:color w:val="222222"/>
                <w:sz w:val="20"/>
                <w:szCs w:val="20"/>
                <w:highlight w:val="white"/>
              </w:rPr>
              <m:t xml:space="preserve">5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מכמות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הספרים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מדף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אחד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                                                  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שאר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הספרים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סדרה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בארבעה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מדפים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מספר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שווה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ספרים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בכל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מדף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                    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ספרים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סדרה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מדף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 (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בארבעת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המדפים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האחרונים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34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9 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6 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37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25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ind w:firstLine="283.4645669291342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ind w:firstLine="283.4645669291342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ind w:firstLine="283.4645669291342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ענת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מכינה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מצגת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עם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תמונות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משפחתיות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לכבוד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יום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ההולדת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השמונים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סבא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שלה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                                                 </w:t>
      </w:r>
      <m:oMath>
        <m:f>
          <m:fPr>
            <m:ctrlPr>
              <w:rPr>
                <w:color w:val="222222"/>
                <w:sz w:val="20"/>
                <w:szCs w:val="20"/>
              </w:rPr>
            </m:ctrlPr>
          </m:fPr>
          <m:num>
            <m:r>
              <w:rPr>
                <w:color w:val="222222"/>
                <w:sz w:val="20"/>
                <w:szCs w:val="20"/>
              </w:rPr>
              <m:t xml:space="preserve">5</m:t>
            </m:r>
          </m:num>
          <m:den>
            <m:r>
              <w:rPr>
                <w:color w:val="222222"/>
                <w:sz w:val="20"/>
                <w:szCs w:val="20"/>
              </w:rPr>
              <m:t xml:space="preserve">6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מהתמונות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הן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תמונות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בצבעי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שחור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-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לבן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ורק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10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תמונות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הן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תמונות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צבעוניות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         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כמה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תמונות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יש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במצגת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ענת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3A">
      <w:pPr>
        <w:bidi w:val="1"/>
        <w:ind w:left="720" w:firstLine="0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15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60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25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50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מחיר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שולחן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1,200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השולחן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התייקר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- </w:t>
      </w:r>
      <m:oMath>
        <m:f>
          <m:fPr>
            <m:ctrlPr>
              <w:rPr>
                <w:color w:val="222222"/>
                <w:sz w:val="20"/>
                <w:szCs w:val="20"/>
                <w:highlight w:val="white"/>
              </w:rPr>
            </m:ctrlPr>
          </m:fPr>
          <m:num>
            <m:r>
              <w:rPr>
                <w:color w:val="222222"/>
                <w:sz w:val="20"/>
                <w:szCs w:val="20"/>
                <w:highlight w:val="white"/>
              </w:rPr>
              <m:t xml:space="preserve">1</m:t>
            </m:r>
          </m:num>
          <m:den>
            <m:r>
              <w:rPr>
                <w:color w:val="222222"/>
                <w:sz w:val="20"/>
                <w:szCs w:val="20"/>
                <w:highlight w:val="white"/>
              </w:rPr>
              <m:t xml:space="preserve">6</m:t>
            </m:r>
          </m:den>
        </m:f>
      </m:oMath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ממחירו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לאחר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חצי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התייקר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שוב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השולחן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הפעם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- </w:t>
      </w:r>
      <m:oMath>
        <m:f>
          <m:fPr>
            <m:ctrlPr>
              <w:rPr>
                <w:color w:val="222222"/>
                <w:sz w:val="20"/>
                <w:szCs w:val="20"/>
                <w:highlight w:val="white"/>
              </w:rPr>
            </m:ctrlPr>
          </m:fPr>
          <m:num>
            <m:r>
              <w:rPr>
                <w:color w:val="222222"/>
                <w:sz w:val="20"/>
                <w:szCs w:val="20"/>
                <w:highlight w:val="white"/>
              </w:rPr>
              <m:t xml:space="preserve">1</m:t>
            </m:r>
          </m:num>
          <m:den>
            <m:r>
              <w:rPr>
                <w:color w:val="222222"/>
                <w:sz w:val="20"/>
                <w:szCs w:val="20"/>
                <w:highlight w:val="white"/>
              </w:rPr>
              <m:t xml:space="preserve">7</m:t>
            </m:r>
          </m:den>
        </m:f>
      </m:oMath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ממחירו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מחיר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השולחן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לאחר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ההתייקרות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השנייה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40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1,400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1,571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1,600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1,831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עבור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הזמנת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פיצה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מקבל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השליח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4.20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השליח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עבד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יומיים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ביום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הראשון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ביצע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השליח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12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הזמנות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השליח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השתכר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ביומיים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134.40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הזמנות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ביצע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השליח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ביום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46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ניתן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לדעת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84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20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62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ab/>
      </w:r>
    </w:p>
    <w:p w:rsidR="00000000" w:rsidDel="00000000" w:rsidP="00000000" w:rsidRDefault="00000000" w:rsidRPr="00000000" w14:paraId="0000004A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מירי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עובדת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כשמרטפית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אצל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השכנים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כשהם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יוצאים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לבלות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הערב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              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היא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מרוויחה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12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לשעה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חצות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(12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בלילה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)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- 18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לשעה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אחרי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חצות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     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מירי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שמרה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הילדים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השכנים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השעה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01:30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והרוויחה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87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     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באיזה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התחילה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מירי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לשמור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הילדים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 </w:t>
        <w:tab/>
      </w:r>
    </w:p>
    <w:p w:rsidR="00000000" w:rsidDel="00000000" w:rsidP="00000000" w:rsidRDefault="00000000" w:rsidRPr="00000000" w14:paraId="0000004C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ניתן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לדעת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20:00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19:30 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19:00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חץ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הכלב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רץ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במהירות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10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מטר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בשנייה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מיצי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החתולה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רצה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במהירות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13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מטר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בשנייה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ביום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אביבי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אחד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חץ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ומיצי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החליטו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לשחק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בתופסת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והחליטו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שמיצי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תהיה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התופסת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בתחילת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המשחק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המרחק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ביניהם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24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מטר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                                                                       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בהנחה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ששניהם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רצים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בקו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ישר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ובמהירות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קבועה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זמן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יידרש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למיצי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לתפוס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חץ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  <w:tab/>
      </w:r>
    </w:p>
    <w:p w:rsidR="00000000" w:rsidDel="00000000" w:rsidP="00000000" w:rsidRDefault="00000000" w:rsidRPr="00000000" w14:paraId="00000052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9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שניות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8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שניות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7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שניות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2.5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שניות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bidi w:val="1"/>
        <w:ind w:left="720" w:hanging="360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ליעל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היו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35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סוכריות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ולמחרת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הלכה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לחנות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וקנתה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עוד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סוכריות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היא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חילקה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הסוכריות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שווה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בשווה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8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חברים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סוכריות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לא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הגיוני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שיעל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קנתה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57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3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5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13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bidi w:val="1"/>
        <w:ind w:left="720" w:hanging="360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-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מספרים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שלמים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וחיוביים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ידוע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קטן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-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בדיוק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פי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3.                   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בחרו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הביטוי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שערכו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ביותר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מבין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הביטויים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הבאים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5D">
      <w:pPr>
        <w:bidi w:val="1"/>
        <w:ind w:left="720" w:firstLine="0"/>
        <w:jc w:val="left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ind w:firstLine="283.464566929134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b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a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 </w:t>
      </w:r>
      <m:oMath>
        <m:f>
          <m:fPr>
            <m:ctrlPr>
              <w:rPr>
                <w:color w:val="222222"/>
                <w:sz w:val="26"/>
                <w:szCs w:val="26"/>
              </w:rPr>
            </m:ctrlPr>
          </m:fPr>
          <m:num>
            <m:r>
              <w:rPr>
                <w:color w:val="222222"/>
                <w:sz w:val="26"/>
                <w:szCs w:val="26"/>
              </w:rPr>
              <m:t xml:space="preserve">b x 2</m:t>
            </m:r>
          </m:num>
          <m:den>
            <m:r>
              <w:rPr>
                <w:color w:val="222222"/>
                <w:sz w:val="26"/>
                <w:szCs w:val="26"/>
              </w:rPr>
              <m:t xml:space="preserve">a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m:oMath>
        <m:f>
          <m:fPr>
            <m:ctrlPr>
              <w:rPr>
                <w:color w:val="222222"/>
                <w:sz w:val="26"/>
                <w:szCs w:val="26"/>
              </w:rPr>
            </m:ctrlPr>
          </m:fPr>
          <m:num>
            <m:r>
              <w:rPr>
                <w:color w:val="222222"/>
                <w:sz w:val="26"/>
                <w:szCs w:val="26"/>
              </w:rPr>
              <m:t xml:space="preserve">a</m:t>
            </m:r>
          </m:num>
          <m:den>
            <m:r>
              <w:rPr>
                <w:color w:val="222222"/>
                <w:sz w:val="26"/>
                <w:szCs w:val="26"/>
              </w:rPr>
              <m:t xml:space="preserve">b</m:t>
            </m:r>
          </m:den>
        </m:f>
      </m:oMath>
      <w:r w:rsidDel="00000000" w:rsidR="00000000" w:rsidRPr="00000000">
        <w:rPr>
          <w:color w:val="222222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m:oMath>
        <m:f>
          <m:fPr>
            <m:ctrlPr>
              <w:rPr>
                <w:color w:val="222222"/>
                <w:sz w:val="26"/>
                <w:szCs w:val="26"/>
              </w:rPr>
            </m:ctrlPr>
          </m:fPr>
          <m:num>
            <m:r>
              <w:rPr>
                <w:color w:val="222222"/>
                <w:sz w:val="26"/>
                <w:szCs w:val="26"/>
              </w:rPr>
              <m:t xml:space="preserve">2 x a</m:t>
            </m:r>
          </m:num>
          <m:den>
            <m:r>
              <w:rPr>
                <w:color w:val="222222"/>
                <w:sz w:val="26"/>
                <w:szCs w:val="26"/>
              </w:rPr>
              <m:t xml:space="preserve">3 x b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בשעה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08:00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בוקר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יוצאת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נעמה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בהליכה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מהירה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לכיוונה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תמר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חברתה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הטובה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במהירות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הליכה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3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קמ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״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כעבור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חצי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תמר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יוצאת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לכיוונה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נעמה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במהירות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4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קמ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״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באיזה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יפגשו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המרחק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הבתים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12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קילומטרים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63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9:00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10:30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9:30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ind w:firstLine="141.7322834645671"/>
        <w:rPr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גיאומטריה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-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ריבוע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,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מלבן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,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משולש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אורכי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צלעות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מלבן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8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-2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                                                                            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הגדילו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הצלע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הקצרה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פי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4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הצלע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הארוכה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הקטינו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פי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2.                                                       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האם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שטח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המלבן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גדל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קטן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ופי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6B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גדל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פי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2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קטן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פי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2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גדל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פי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3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קטן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פי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לפניכם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סרטוט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מוקטן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חדר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אמנות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בבית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הספר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שטחו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חדר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האמנות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71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1602703</wp:posOffset>
            </wp:positionH>
            <wp:positionV relativeFrom="paragraph">
              <wp:posOffset>66675</wp:posOffset>
            </wp:positionV>
            <wp:extent cx="2635922" cy="1738783"/>
            <wp:effectExtent b="0" l="0" r="0" t="0"/>
            <wp:wrapSquare wrapText="bothSides" distB="0" distT="0" distL="0" distR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922" cy="17387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ind w:firstLine="283.4645669291342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30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38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34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 56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ind w:left="0" w:firstLine="0"/>
        <w:rPr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הנתונים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הבאים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מתייחסים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לשאלות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16-17:</w:t>
      </w:r>
    </w:p>
    <w:p w:rsidR="00000000" w:rsidDel="00000000" w:rsidP="00000000" w:rsidRDefault="00000000" w:rsidRPr="00000000" w14:paraId="00000080">
      <w:pPr>
        <w:bidi w:val="1"/>
        <w:ind w:left="0" w:firstLine="0"/>
        <w:rPr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נתונה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תמונה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בתוך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מסגרת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בנוסף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נתונים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המדדים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המסגרת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והתמונה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עצמה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(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ראו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איור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).</w:t>
      </w:r>
    </w:p>
    <w:p w:rsidR="00000000" w:rsidDel="00000000" w:rsidP="00000000" w:rsidRDefault="00000000" w:rsidRPr="00000000" w14:paraId="00000082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865505</wp:posOffset>
            </wp:positionH>
            <wp:positionV relativeFrom="paragraph">
              <wp:posOffset>47625</wp:posOffset>
            </wp:positionV>
            <wp:extent cx="2715895" cy="1790700"/>
            <wp:effectExtent b="0" l="0" r="0" t="0"/>
            <wp:wrapSquare wrapText="bothSides" distB="0" distT="0" distL="0" distR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3">
      <w:pPr>
        <w:bidi w:val="1"/>
        <w:ind w:left="72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ind w:left="72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ind w:left="72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ind w:left="72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ind w:left="72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ind w:left="72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ind w:left="72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שטחה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המסגרת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8E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ind w:left="720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7,200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סמ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1,800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סמ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5,400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סמ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3,600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סמ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</w:p>
    <w:p w:rsidR="00000000" w:rsidDel="00000000" w:rsidP="00000000" w:rsidRDefault="00000000" w:rsidRPr="00000000" w14:paraId="00000090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bidi w:val="1"/>
        <w:ind w:left="720" w:hanging="360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סמנו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הטענה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הנכונה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מבין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הטענות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שלפניכם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94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ind w:left="720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שטח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התמונה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m:oMath>
        <m:f>
          <m:fPr>
            <m:ctrlPr>
              <w:rPr>
                <w:color w:val="222222"/>
                <w:sz w:val="28"/>
                <w:szCs w:val="28"/>
              </w:rPr>
            </m:ctrlPr>
          </m:fPr>
          <m:num>
            <m:r>
              <w:rPr>
                <w:color w:val="222222"/>
                <w:sz w:val="28"/>
                <w:szCs w:val="28"/>
              </w:rPr>
              <m:t xml:space="preserve">1</m:t>
            </m:r>
          </m:num>
          <m:den>
            <m:r>
              <w:rPr>
                <w:color w:val="222222"/>
                <w:sz w:val="28"/>
                <w:szCs w:val="28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משטח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המסגרת</w:t>
      </w:r>
    </w:p>
    <w:p w:rsidR="00000000" w:rsidDel="00000000" w:rsidP="00000000" w:rsidRDefault="00000000" w:rsidRPr="00000000" w14:paraId="00000096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שטח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התמונה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m:oMath>
        <m:f>
          <m:fPr>
            <m:ctrlPr>
              <w:rPr>
                <w:color w:val="222222"/>
                <w:sz w:val="28"/>
                <w:szCs w:val="28"/>
                <w:highlight w:val="white"/>
              </w:rPr>
            </m:ctrlPr>
          </m:fPr>
          <m:num>
            <m:r>
              <w:rPr>
                <w:color w:val="222222"/>
                <w:sz w:val="28"/>
                <w:szCs w:val="28"/>
                <w:highlight w:val="white"/>
              </w:rPr>
              <m:t xml:space="preserve">1</m:t>
            </m:r>
          </m:num>
          <m:den>
            <m:r>
              <w:rPr>
                <w:color w:val="222222"/>
                <w:sz w:val="28"/>
                <w:szCs w:val="28"/>
                <w:highlight w:val="white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משטח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המסגרת</w:t>
      </w:r>
    </w:p>
    <w:p w:rsidR="00000000" w:rsidDel="00000000" w:rsidP="00000000" w:rsidRDefault="00000000" w:rsidRPr="00000000" w14:paraId="00000097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שטח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התמונה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m:oMath>
        <m:f>
          <m:fPr>
            <m:ctrlPr>
              <w:rPr>
                <w:color w:val="222222"/>
                <w:sz w:val="28"/>
                <w:szCs w:val="28"/>
                <w:highlight w:val="white"/>
              </w:rPr>
            </m:ctrlPr>
          </m:fPr>
          <m:num>
            <m:r>
              <w:rPr>
                <w:color w:val="222222"/>
                <w:sz w:val="28"/>
                <w:szCs w:val="28"/>
                <w:highlight w:val="white"/>
              </w:rPr>
              <m:t xml:space="preserve">1</m:t>
            </m:r>
          </m:num>
          <m:den>
            <m:r>
              <w:rPr>
                <w:color w:val="222222"/>
                <w:sz w:val="28"/>
                <w:szCs w:val="28"/>
                <w:highlight w:val="white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משטח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המסגרת</w:t>
      </w:r>
    </w:p>
    <w:p w:rsidR="00000000" w:rsidDel="00000000" w:rsidP="00000000" w:rsidRDefault="00000000" w:rsidRPr="00000000" w14:paraId="00000098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שטח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התמונה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m:oMath>
        <m:f>
          <m:fPr>
            <m:ctrlPr>
              <w:rPr>
                <w:color w:val="222222"/>
                <w:sz w:val="28"/>
                <w:szCs w:val="28"/>
                <w:highlight w:val="white"/>
              </w:rPr>
            </m:ctrlPr>
          </m:fPr>
          <m:num>
            <m:r>
              <w:rPr>
                <w:color w:val="222222"/>
                <w:sz w:val="28"/>
                <w:szCs w:val="28"/>
                <w:highlight w:val="white"/>
              </w:rPr>
              <m:t xml:space="preserve">1</m:t>
            </m:r>
          </m:num>
          <m:den>
            <m:r>
              <w:rPr>
                <w:color w:val="222222"/>
                <w:sz w:val="28"/>
                <w:szCs w:val="28"/>
                <w:highlight w:val="white"/>
              </w:rPr>
              <m:t xml:space="preserve">5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משטח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המסגרת</w:t>
      </w:r>
    </w:p>
    <w:p w:rsidR="00000000" w:rsidDel="00000000" w:rsidP="00000000" w:rsidRDefault="00000000" w:rsidRPr="00000000" w14:paraId="00000099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138847</wp:posOffset>
            </wp:positionV>
            <wp:extent cx="1881684" cy="1218200"/>
            <wp:effectExtent b="0" l="0" r="0" t="0"/>
            <wp:wrapSquare wrapText="bothSides" distB="0" distT="0" distL="0" distR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1684" cy="121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A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לפניכם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צורה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המורכבת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ממשולש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וריבוע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9D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גובה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המשולש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שווה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לאורך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צלע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הריבוע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         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היקפו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הריבוע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36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F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שטחה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הצורה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כולה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A0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ind w:firstLine="283.4645669291342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ניתן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לדעת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54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סמ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162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סמ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121.5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סמ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0A4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ind w:firstLine="141.7322834645671"/>
        <w:jc w:val="center"/>
        <w:rPr>
          <w:b w:val="1"/>
          <w:color w:val="222222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המשך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המבחן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בעמוד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הבא</w:t>
      </w:r>
    </w:p>
    <w:p w:rsidR="00000000" w:rsidDel="00000000" w:rsidP="00000000" w:rsidRDefault="00000000" w:rsidRPr="00000000" w14:paraId="000000AA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ind w:left="0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ind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עיבוד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נתונים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(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גרפים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)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וממוצע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ind w:left="0" w:firstLine="141.732283464567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ind w:left="0" w:firstLine="141.7322834645671"/>
        <w:rPr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הגרף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שלפניכם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מתייחס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לשאלות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19-22:</w:t>
      </w:r>
    </w:p>
    <w:p w:rsidR="00000000" w:rsidDel="00000000" w:rsidP="00000000" w:rsidRDefault="00000000" w:rsidRPr="00000000" w14:paraId="000000B2">
      <w:pPr>
        <w:bidi w:val="1"/>
        <w:ind w:left="0" w:firstLine="141.7322834645671"/>
        <w:rPr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לפניכם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גרף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המציג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מספר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הגלישה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רוני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(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באפור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)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גלי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(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בלבן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)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בחודשים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ינואר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פברואר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מרץ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ואפריל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לדוגמה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: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בחודש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ינואר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רוני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גלש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60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וגלי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גלשה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30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13032</wp:posOffset>
            </wp:positionV>
            <wp:extent cx="4568924" cy="2827079"/>
            <wp:effectExtent b="0" l="0" r="0" t="0"/>
            <wp:wrapSquare wrapText="bothSides" distB="0" distT="0" distL="0" distR="0"/>
            <wp:docPr descr="תרשים" id="4" name="image7.png"/>
            <a:graphic>
              <a:graphicData uri="http://schemas.openxmlformats.org/drawingml/2006/picture">
                <pic:pic>
                  <pic:nvPicPr>
                    <pic:cNvPr descr="תרשים"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8924" cy="28270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7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119912</wp:posOffset>
            </wp:positionV>
            <wp:extent cx="762252" cy="1064733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252" cy="10647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ind w:left="0" w:firstLine="141.732283464567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bidi w:val="1"/>
        <w:ind w:left="720" w:hanging="360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איזה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מבין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המשפטים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הבאים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נכון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C8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ind w:left="425.1968503937013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מספר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שגלשה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גלי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בינואר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מהווה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m:oMath>
        <m:f>
          <m:fPr>
            <m:ctrlPr>
              <w:rPr>
                <w:color w:val="222222"/>
                <w:sz w:val="24"/>
                <w:szCs w:val="24"/>
                <w:highlight w:val="white"/>
              </w:rPr>
            </m:ctrlPr>
          </m:fPr>
          <m:num>
            <m:r>
              <w:rPr>
                <w:color w:val="222222"/>
                <w:sz w:val="24"/>
                <w:szCs w:val="24"/>
                <w:highlight w:val="white"/>
              </w:rPr>
              <m:t xml:space="preserve">1</m:t>
            </m:r>
          </m:num>
          <m:den>
            <m:r>
              <w:rPr>
                <w:color w:val="222222"/>
                <w:sz w:val="24"/>
                <w:szCs w:val="24"/>
                <w:highlight w:val="white"/>
              </w:rPr>
              <m:t xml:space="preserve">5</m:t>
            </m:r>
          </m:den>
        </m:f>
      </m:oMath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מסך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שגלשה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בארבעת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החודשים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יחד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CA">
      <w:pPr>
        <w:bidi w:val="1"/>
        <w:ind w:left="425.1968503937013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מספר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השעות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שגלשה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גלי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בפברואר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מהווה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m:oMath>
        <m:f>
          <m:fPr>
            <m:ctrlPr>
              <w:rPr>
                <w:color w:val="222222"/>
                <w:sz w:val="24"/>
                <w:szCs w:val="24"/>
              </w:rPr>
            </m:ctrlPr>
          </m:fPr>
          <m:num>
            <m:r>
              <w:rPr>
                <w:color w:val="222222"/>
                <w:sz w:val="24"/>
                <w:szCs w:val="24"/>
              </w:rPr>
              <m:t xml:space="preserve">1</m:t>
            </m:r>
          </m:num>
          <m:den>
            <m:r>
              <w:rPr>
                <w:color w:val="222222"/>
                <w:sz w:val="24"/>
                <w:szCs w:val="24"/>
              </w:rPr>
              <m:t xml:space="preserve">5</m:t>
            </m:r>
          </m:den>
        </m:f>
      </m:oMath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מסך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השעות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שגלשה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בארבעת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החודשים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יחד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ind w:left="425.1968503937013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מספר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השעות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שגלשה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גלי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במרץ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מהווה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m:oMath>
        <m:f>
          <m:fPr>
            <m:ctrlPr>
              <w:rPr>
                <w:color w:val="222222"/>
                <w:sz w:val="24"/>
                <w:szCs w:val="24"/>
              </w:rPr>
            </m:ctrlPr>
          </m:fPr>
          <m:num>
            <m:r>
              <w:rPr>
                <w:color w:val="222222"/>
                <w:sz w:val="24"/>
                <w:szCs w:val="24"/>
              </w:rPr>
              <m:t xml:space="preserve">1</m:t>
            </m:r>
          </m:num>
          <m:den>
            <m:r>
              <w:rPr>
                <w:color w:val="222222"/>
                <w:sz w:val="24"/>
                <w:szCs w:val="24"/>
              </w:rPr>
              <m:t xml:space="preserve">5</m:t>
            </m:r>
          </m:den>
        </m:f>
      </m:oMath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מסך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השעות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שגלשה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בארבעת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החודשים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יחד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CC">
      <w:pPr>
        <w:bidi w:val="1"/>
        <w:ind w:left="425.1968503937013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מספר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שגלשה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גלי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באפריל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מהווה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m:oMath>
        <m:f>
          <m:fPr>
            <m:ctrlPr>
              <w:rPr>
                <w:color w:val="222222"/>
                <w:sz w:val="24"/>
                <w:szCs w:val="24"/>
                <w:highlight w:val="white"/>
              </w:rPr>
            </m:ctrlPr>
          </m:fPr>
          <m:num>
            <m:r>
              <w:rPr>
                <w:color w:val="222222"/>
                <w:sz w:val="24"/>
                <w:szCs w:val="24"/>
                <w:highlight w:val="white"/>
              </w:rPr>
              <m:t xml:space="preserve">1</m:t>
            </m:r>
          </m:num>
          <m:den>
            <m:r>
              <w:rPr>
                <w:color w:val="222222"/>
                <w:sz w:val="24"/>
                <w:szCs w:val="24"/>
                <w:highlight w:val="white"/>
              </w:rPr>
              <m:t xml:space="preserve">5</m:t>
            </m:r>
          </m:den>
        </m:f>
      </m:oMath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מסך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שגלשה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בארבעת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החודשים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יחד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CD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גולש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מצטיין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גולש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אשר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ממוצע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הגלישה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בארבעת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החודשים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הללו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מעל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63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D1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נחשב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גולש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מצטיין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D2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ind w:firstLine="283.4645669291342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אף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אחד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מהם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שניהם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גלי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רוני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0D4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bidi w:val="1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בחודש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מאי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(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אשר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מופיע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בגרף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),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מספר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הגלישה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רוני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היווה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m:oMath>
        <m:f>
          <m:fPr>
            <m:ctrlPr>
              <w:rPr>
                <w:color w:val="222222"/>
                <w:sz w:val="24"/>
                <w:szCs w:val="24"/>
                <w:highlight w:val="white"/>
              </w:rPr>
            </m:ctrlPr>
          </m:fPr>
          <m:num>
            <m:r>
              <w:rPr>
                <w:color w:val="222222"/>
                <w:sz w:val="24"/>
                <w:szCs w:val="24"/>
                <w:highlight w:val="white"/>
              </w:rPr>
              <m:t xml:space="preserve">2</m:t>
            </m:r>
          </m:num>
          <m:den>
            <m:r>
              <w:rPr>
                <w:color w:val="222222"/>
                <w:sz w:val="24"/>
                <w:szCs w:val="24"/>
                <w:highlight w:val="white"/>
              </w:rPr>
              <m:t xml:space="preserve">5</m:t>
            </m:r>
          </m:den>
        </m:f>
      </m:oMath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מסך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הגלישה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במרץ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ואפריל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גלש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רוני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בחודש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מאי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D8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ind w:firstLine="283.4645669291342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36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64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28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56  </w:t>
      </w:r>
    </w:p>
    <w:p w:rsidR="00000000" w:rsidDel="00000000" w:rsidP="00000000" w:rsidRDefault="00000000" w:rsidRPr="00000000" w14:paraId="000000DA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ניצור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סדרה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מסכום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שגלשו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רוני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וגלי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בכל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חודש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נקבל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שאיבר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אחד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(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חודש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מסוים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)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מתאים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לסדרה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זו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השינוי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שצריך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לעשות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כדי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שסדרה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זו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תהיה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תקינה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DD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DE">
      <w:pPr>
        <w:bidi w:val="1"/>
        <w:ind w:left="425.1968503937013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להוריד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מרוני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20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גלישה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באפריל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DF">
      <w:pPr>
        <w:bidi w:val="1"/>
        <w:ind w:left="425.1968503937013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להוסיף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לגלי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10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גלישה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בינואר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E0">
      <w:pPr>
        <w:bidi w:val="1"/>
        <w:ind w:left="425.1968503937013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להוריד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מגלי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30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גלישה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בפברואר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E1">
      <w:pPr>
        <w:bidi w:val="1"/>
        <w:ind w:left="425.1968503937013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להוסיף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לרוני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15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גלישה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במרץ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E2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rPr>
          <w:b w:val="1"/>
          <w:color w:val="ff0000"/>
          <w:highlight w:val="white"/>
          <w:u w:val="single"/>
        </w:rPr>
      </w:pP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פרק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ב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': 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חשיבה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מתמטית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-</w:t>
      </w:r>
      <w:r w:rsidDel="00000000" w:rsidR="00000000" w:rsidRPr="00000000">
        <w:rPr>
          <w:b w:val="1"/>
          <w:color w:val="ff0000"/>
          <w:highlight w:val="white"/>
          <w:u w:val="single"/>
          <w:rtl w:val="1"/>
        </w:rPr>
        <w:t xml:space="preserve">לוגית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409575</wp:posOffset>
            </wp:positionH>
            <wp:positionV relativeFrom="paragraph">
              <wp:posOffset>152400</wp:posOffset>
            </wp:positionV>
            <wp:extent cx="2547938" cy="1061641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0616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7">
      <w:pPr>
        <w:bidi w:val="1"/>
        <w:rPr>
          <w:b w:val="1"/>
          <w:color w:val="ff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rPr>
          <w:b w:val="1"/>
          <w:color w:val="ff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rPr>
          <w:b w:val="1"/>
          <w:color w:val="ff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לפניכם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סדרה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משולשים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ועיגולים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EB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משולשים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באיבר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-28?  </w:t>
        <w:tab/>
      </w:r>
    </w:p>
    <w:p w:rsidR="00000000" w:rsidDel="00000000" w:rsidP="00000000" w:rsidRDefault="00000000" w:rsidRPr="00000000" w14:paraId="000000EC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ind w:left="425.1968503937013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3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56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784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28    </w:t>
      </w:r>
    </w:p>
    <w:p w:rsidR="00000000" w:rsidDel="00000000" w:rsidP="00000000" w:rsidRDefault="00000000" w:rsidRPr="00000000" w14:paraId="000000F0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rPr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קראו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ההסבר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הבא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לתרגיל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 24:</w:t>
      </w:r>
    </w:p>
    <w:p w:rsidR="00000000" w:rsidDel="00000000" w:rsidP="00000000" w:rsidRDefault="00000000" w:rsidRPr="00000000" w14:paraId="000000F4">
      <w:pPr>
        <w:bidi w:val="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במתמטיקה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ניתן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להמציא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פעולות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חדשות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בין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מספרים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ולסמן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אותם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בסימונים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שונים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F6">
      <w:pPr>
        <w:bidi w:val="1"/>
        <w:rPr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rPr>
          <w:color w:val="222222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לדוגמה</w:t>
      </w:r>
      <w:r w:rsidDel="00000000" w:rsidR="00000000" w:rsidRPr="00000000">
        <w:rPr>
          <w:color w:val="222222"/>
          <w:sz w:val="20"/>
          <w:szCs w:val="20"/>
          <w:highlight w:val="white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נסמן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פעולה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חדשה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בסימון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$,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ונגדיר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אותה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כך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:           </w:t>
      </w:r>
      <w:r w:rsidDel="00000000" w:rsidR="00000000" w:rsidRPr="00000000">
        <w:rPr>
          <w:color w:val="222222"/>
          <w:highlight w:val="white"/>
          <w:rtl w:val="0"/>
        </w:rPr>
        <w:t xml:space="preserve">a $ b = a x 4 + b : 3</w:t>
      </w:r>
    </w:p>
    <w:p w:rsidR="00000000" w:rsidDel="00000000" w:rsidP="00000000" w:rsidRDefault="00000000" w:rsidRPr="00000000" w14:paraId="000000F8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נרצה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לחשב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5$6,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נציב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המספר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5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במקום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המספר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6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במקום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ונקבל</w:t>
      </w:r>
    </w:p>
    <w:p w:rsidR="00000000" w:rsidDel="00000000" w:rsidP="00000000" w:rsidRDefault="00000000" w:rsidRPr="00000000" w14:paraId="000000F9">
      <w:pPr>
        <w:jc w:val="cente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 5 $ 6 = 5 x 4 + 6 : 3 = 20 + 2 = 22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   </w:t>
      </w:r>
      <w:r w:rsidDel="00000000" w:rsidR="00000000" w:rsidRPr="00000000">
        <w:rPr>
          <w:color w:val="222222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FA">
      <w:pPr>
        <w:bidi w:val="1"/>
        <w:jc w:val="left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לכן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במקרה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זה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תוצאת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התרגיל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5$6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היא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22.</w:t>
      </w:r>
    </w:p>
    <w:p w:rsidR="00000000" w:rsidDel="00000000" w:rsidP="00000000" w:rsidRDefault="00000000" w:rsidRPr="00000000" w14:paraId="000000FB">
      <w:pPr>
        <w:bidi w:val="1"/>
        <w:jc w:val="left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FC">
      <w:pPr>
        <w:bidi w:val="1"/>
        <w:jc w:val="left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bidi w:val="1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הפעולה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#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מוגדרת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כך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:               3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    </w:t>
      </w:r>
      <m:oMath>
        <m:f>
          <m:fPr>
            <m:ctrlPr>
              <w:rPr>
                <w:color w:val="222222"/>
                <w:sz w:val="24"/>
                <w:szCs w:val="24"/>
                <w:highlight w:val="white"/>
              </w:rPr>
            </m:ctrlPr>
          </m:fPr>
          <m:num>
            <m:r>
              <w:rPr>
                <w:color w:val="222222"/>
                <w:sz w:val="24"/>
                <w:szCs w:val="24"/>
                <w:highlight w:val="white"/>
              </w:rPr>
              <m:t xml:space="preserve">a+1</m:t>
            </m:r>
          </m:num>
          <m:den>
            <m:r>
              <w:rPr>
                <w:color w:val="222222"/>
                <w:sz w:val="24"/>
                <w:szCs w:val="24"/>
                <w:highlight w:val="white"/>
              </w:rPr>
              <m:t xml:space="preserve">b</m:t>
            </m:r>
          </m:den>
        </m:f>
        <m:r>
          <w:rPr>
            <w:color w:val="222222"/>
            <w:sz w:val="24"/>
            <w:szCs w:val="24"/>
            <w:highlight w:val="white"/>
          </w:rPr>
          <m:t xml:space="preserve">+ </m:t>
        </m:r>
      </m:oMath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 =  a # b  </w:t>
      </w:r>
    </w:p>
    <w:p w:rsidR="00000000" w:rsidDel="00000000" w:rsidP="00000000" w:rsidRDefault="00000000" w:rsidRPr="00000000" w14:paraId="000000FE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תהיה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תוצאת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הפעולה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2 # 7 ?</w:t>
      </w:r>
    </w:p>
    <w:p w:rsidR="00000000" w:rsidDel="00000000" w:rsidP="00000000" w:rsidRDefault="00000000" w:rsidRPr="00000000" w14:paraId="000000FF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ind w:left="425.1968503937013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m:oMath>
        <m:f>
          <m:fPr>
            <m:ctrlPr>
              <w:rPr>
                <w:color w:val="222222"/>
                <w:sz w:val="24"/>
                <w:szCs w:val="24"/>
              </w:rPr>
            </m:ctrlPr>
          </m:fPr>
          <m:num>
            <m:r>
              <w:rPr>
                <w:color w:val="222222"/>
                <w:sz w:val="24"/>
                <w:szCs w:val="24"/>
              </w:rPr>
              <m:t xml:space="preserve">45</m:t>
            </m:r>
          </m:num>
          <m:den>
            <m:r>
              <w:rPr>
                <w:color w:val="222222"/>
                <w:sz w:val="24"/>
                <w:szCs w:val="24"/>
              </w:rPr>
              <m:t xml:space="preserve">7</m:t>
            </m:r>
          </m:den>
        </m:f>
      </m:oMath>
      <w:r w:rsidDel="00000000" w:rsidR="00000000" w:rsidRPr="00000000">
        <w:rPr>
          <w:color w:val="222222"/>
          <w:sz w:val="20"/>
          <w:szCs w:val="20"/>
          <w:rtl w:val="0"/>
        </w:rPr>
        <w:t xml:space="preserve">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25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10            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4  </w:t>
      </w:r>
    </w:p>
    <w:p w:rsidR="00000000" w:rsidDel="00000000" w:rsidP="00000000" w:rsidRDefault="00000000" w:rsidRPr="00000000" w14:paraId="00000101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ind w:firstLine="141.7322834645671"/>
        <w:jc w:val="center"/>
        <w:rPr>
          <w:b w:val="1"/>
          <w:color w:val="222222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המשך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המבחן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בעמוד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u w:val="single"/>
          <w:rtl w:val="1"/>
        </w:rPr>
        <w:t xml:space="preserve">הבא</w:t>
      </w:r>
    </w:p>
    <w:p w:rsidR="00000000" w:rsidDel="00000000" w:rsidP="00000000" w:rsidRDefault="00000000" w:rsidRPr="00000000" w14:paraId="00000106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7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קרונותיה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רכבת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מסודרים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לפי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הכללים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הבאים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10B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ind w:left="708.6614173228338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1.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חייבים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להיות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לפחות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2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קרונות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מכל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צבע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0D">
      <w:pPr>
        <w:bidi w:val="1"/>
        <w:ind w:left="708.6614173228338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2.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הקרונות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האדומים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צמודים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זה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לזה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0E">
      <w:pPr>
        <w:bidi w:val="1"/>
        <w:ind w:left="708.6614173228338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3.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מימין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לקרון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צהוב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יהיה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תמיד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קרון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כחול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0F">
      <w:pPr>
        <w:bidi w:val="1"/>
        <w:ind w:left="708.6614173228338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4.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הקרון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השלישי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מצד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שמאל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קרון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כחול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110">
      <w:pPr>
        <w:bidi w:val="1"/>
        <w:ind w:left="708.6614173228338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5.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באחד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הקצוות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הרכבת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יהיה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קרון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כחול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ובקצה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השני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קרון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צהוב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11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צבעו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הקרון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האמצעי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113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ind w:left="425.1968503937013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צהוב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כחול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אדום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אין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מספיק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נתונים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כדי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לקבוע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</w:t>
      </w:r>
    </w:p>
    <w:p w:rsidR="00000000" w:rsidDel="00000000" w:rsidP="00000000" w:rsidRDefault="00000000" w:rsidRPr="00000000" w14:paraId="00000115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-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שני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מספרים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זוגיים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118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איזה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מהביטויים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הבאים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אינו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יכול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להיות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מספר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 </w:t>
        <w:tab/>
      </w:r>
    </w:p>
    <w:p w:rsidR="00000000" w:rsidDel="00000000" w:rsidP="00000000" w:rsidRDefault="00000000" w:rsidRPr="00000000" w14:paraId="00000119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ind w:left="425.1968503937013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m:oMath>
        <m:f>
          <m:fPr>
            <m:ctrlPr>
              <w:rPr>
                <w:color w:val="222222"/>
                <w:sz w:val="28"/>
                <w:szCs w:val="28"/>
              </w:rPr>
            </m:ctrlPr>
          </m:fPr>
          <m:num>
            <m:r>
              <w:rPr>
                <w:color w:val="222222"/>
                <w:sz w:val="28"/>
                <w:szCs w:val="28"/>
              </w:rPr>
              <m:t xml:space="preserve">a+b</m:t>
            </m:r>
          </m:num>
          <m:den>
            <m:r>
              <w:rPr>
                <w:color w:val="222222"/>
                <w:sz w:val="28"/>
                <w:szCs w:val="28"/>
              </w:rPr>
              <m:t xml:space="preserve">3</m:t>
            </m:r>
          </m:den>
        </m:f>
      </m:oMath>
      <w:r w:rsidDel="00000000" w:rsidR="00000000" w:rsidRPr="00000000">
        <w:rPr>
          <w:color w:val="222222"/>
          <w:sz w:val="20"/>
          <w:szCs w:val="20"/>
          <w:rtl w:val="0"/>
        </w:rPr>
        <w:t xml:space="preserve">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m:oMath>
        <m:f>
          <m:fPr>
            <m:ctrlPr>
              <w:rPr>
                <w:color w:val="222222"/>
                <w:sz w:val="28"/>
                <w:szCs w:val="28"/>
              </w:rPr>
            </m:ctrlPr>
          </m:fPr>
          <m:num>
            <m:r>
              <w:rPr>
                <w:color w:val="222222"/>
                <w:sz w:val="28"/>
                <w:szCs w:val="28"/>
              </w:rPr>
              <m:t xml:space="preserve">a+b</m:t>
            </m:r>
          </m:num>
          <m:den>
            <m:r>
              <w:rPr>
                <w:color w:val="222222"/>
                <w:sz w:val="28"/>
                <w:szCs w:val="28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m:oMath>
        <m:f>
          <m:fPr>
            <m:ctrlPr>
              <w:rPr>
                <w:color w:val="222222"/>
                <w:sz w:val="28"/>
                <w:szCs w:val="28"/>
              </w:rPr>
            </m:ctrlPr>
          </m:fPr>
          <m:num>
            <m:r>
              <w:rPr>
                <w:color w:val="222222"/>
                <w:sz w:val="28"/>
                <w:szCs w:val="28"/>
              </w:rPr>
              <m:t xml:space="preserve">a x b</m:t>
            </m:r>
          </m:num>
          <m:den>
            <m:r>
              <w:rPr>
                <w:color w:val="222222"/>
                <w:sz w:val="28"/>
                <w:szCs w:val="28"/>
              </w:rPr>
              <m:t xml:space="preserve">3</m:t>
            </m:r>
          </m:den>
        </m:f>
      </m:oMath>
      <w:r w:rsidDel="00000000" w:rsidR="00000000" w:rsidRPr="00000000">
        <w:rPr>
          <w:color w:val="222222"/>
          <w:sz w:val="20"/>
          <w:szCs w:val="20"/>
          <w:rtl w:val="0"/>
        </w:rPr>
        <w:t xml:space="preserve">               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m:oMath>
        <m:f>
          <m:fPr>
            <m:ctrlPr>
              <w:rPr>
                <w:color w:val="222222"/>
                <w:sz w:val="28"/>
                <w:szCs w:val="28"/>
              </w:rPr>
            </m:ctrlPr>
          </m:fPr>
          <m:num>
            <m:r>
              <w:rPr>
                <w:color w:val="222222"/>
                <w:sz w:val="28"/>
                <w:szCs w:val="28"/>
              </w:rPr>
              <m:t xml:space="preserve">a x b</m:t>
            </m:r>
          </m:num>
          <m:den>
            <m:r>
              <w:rPr>
                <w:color w:val="222222"/>
                <w:sz w:val="28"/>
                <w:szCs w:val="28"/>
              </w:rPr>
              <m:t xml:space="preserve">2</m:t>
            </m:r>
          </m:den>
        </m:f>
      </m:oMath>
      <w:r w:rsidDel="00000000" w:rsidR="00000000" w:rsidRPr="00000000">
        <w:rPr>
          <w:color w:val="222222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גדי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ושלומי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מטילים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אחד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בתורו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2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קוביות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הוגנות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שעל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פאותיהן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המספרים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1-6. </w:t>
      </w:r>
    </w:p>
    <w:p w:rsidR="00000000" w:rsidDel="00000000" w:rsidP="00000000" w:rsidRDefault="00000000" w:rsidRPr="00000000" w14:paraId="0000011E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(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קוביה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הוגנת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=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הסיכוי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לקבל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הספרים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1 - 6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שווה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11F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גדי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ינצח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סכום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התוצאות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שיראו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הקוביות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יהיה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12.</w:t>
      </w:r>
    </w:p>
    <w:p w:rsidR="00000000" w:rsidDel="00000000" w:rsidP="00000000" w:rsidRDefault="00000000" w:rsidRPr="00000000" w14:paraId="00000120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שלומית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תנצח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סכום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התוצאות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שיראו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הקוביות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יהיה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11.</w:t>
      </w:r>
    </w:p>
    <w:p w:rsidR="00000000" w:rsidDel="00000000" w:rsidP="00000000" w:rsidRDefault="00000000" w:rsidRPr="00000000" w14:paraId="00000121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איזה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מהטענות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הבאות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נכונה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בהכרח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123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הסיכוי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אחד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לנצח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זהה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125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הסיכוי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גדי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לנצח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גבוה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מהסיכוי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שלומית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לנצח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126">
      <w:pPr>
        <w:bidi w:val="1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           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הסיכוי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שלומית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לנצח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גבוה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מהסיכוי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גדי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לנצח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127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           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בכל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מצב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גדי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יוכתר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כמנצח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תוכתר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שלומית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כמנצחת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128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bidi w:val="1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ארז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נשאל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האם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בשבוע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7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ימים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?''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ולחש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תשובה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לבועז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בועז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לחש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לגלית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שלטענתו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שמע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מארז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וכך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זה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נמשך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עד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שחיים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לחש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לטליה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שלטענתו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שמע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מזיו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12C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באיור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שלפניכם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מפורט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לגבי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כל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אחד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האם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דובר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אמת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או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שקר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12D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בהנחה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שארז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יודע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שבשבוע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7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ימים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איזה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מהמשפטים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שלפניכם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הנכון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161925</wp:posOffset>
            </wp:positionV>
            <wp:extent cx="4113614" cy="2137466"/>
            <wp:effectExtent b="0" l="0" r="0" t="0"/>
            <wp:wrapSquare wrapText="bothSides" distB="0" distT="0" distL="0" distR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4063"/>
                    <a:stretch>
                      <a:fillRect/>
                    </a:stretch>
                  </pic:blipFill>
                  <pic:spPr>
                    <a:xfrm>
                      <a:off x="0" y="0"/>
                      <a:ext cx="4113614" cy="21374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E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ind w:left="72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ind w:left="425.1968503937013" w:firstLine="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1"/>
        </w:rPr>
        <w:t xml:space="preserve">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חיים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לחש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לטליה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 ''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לא</w:t>
      </w:r>
      <w:r w:rsidDel="00000000" w:rsidR="00000000" w:rsidRPr="00000000">
        <w:rPr>
          <w:color w:val="222222"/>
          <w:sz w:val="20"/>
          <w:szCs w:val="20"/>
          <w:rtl w:val="1"/>
        </w:rPr>
        <w:t xml:space="preserve">'' </w:t>
      </w:r>
    </w:p>
    <w:p w:rsidR="00000000" w:rsidDel="00000000" w:rsidP="00000000" w:rsidRDefault="00000000" w:rsidRPr="00000000" w14:paraId="00000132">
      <w:pPr>
        <w:bidi w:val="1"/>
        <w:ind w:left="425.1968503937013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ב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דביר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שמע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מגלית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</w:t>
      </w:r>
    </w:p>
    <w:p w:rsidR="00000000" w:rsidDel="00000000" w:rsidP="00000000" w:rsidRDefault="00000000" w:rsidRPr="00000000" w14:paraId="00000133">
      <w:pPr>
        <w:bidi w:val="1"/>
        <w:ind w:left="425.1968503937013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ג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ורד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שמעה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מהדר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''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לא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''.</w:t>
      </w:r>
    </w:p>
    <w:p w:rsidR="00000000" w:rsidDel="00000000" w:rsidP="00000000" w:rsidRDefault="00000000" w:rsidRPr="00000000" w14:paraId="00000134">
      <w:pPr>
        <w:bidi w:val="1"/>
        <w:ind w:left="425.1968503937013" w:firstLine="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ד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. 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חיים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לחש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לטליה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 ''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כן</w:t>
      </w:r>
      <w:r w:rsidDel="00000000" w:rsidR="00000000" w:rsidRPr="00000000">
        <w:rPr>
          <w:color w:val="222222"/>
          <w:sz w:val="20"/>
          <w:szCs w:val="20"/>
          <w:highlight w:val="white"/>
          <w:rtl w:val="1"/>
        </w:rPr>
        <w:t xml:space="preserve">''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jc w:val="center"/>
        <w:rPr>
          <w:b w:val="1"/>
          <w:color w:val="222222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jc w:val="center"/>
        <w:rPr>
          <w:b w:val="1"/>
          <w:color w:val="222222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jc w:val="center"/>
        <w:rPr>
          <w:b w:val="1"/>
          <w:color w:val="222222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jc w:val="center"/>
        <w:rPr>
          <w:b w:val="1"/>
          <w:color w:val="222222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jc w:val="center"/>
        <w:rPr>
          <w:b w:val="1"/>
          <w:color w:val="222222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תשובות</w:t>
      </w:r>
    </w:p>
    <w:p w:rsidR="00000000" w:rsidDel="00000000" w:rsidP="00000000" w:rsidRDefault="00000000" w:rsidRPr="00000000" w14:paraId="0000013A">
      <w:pPr>
        <w:bidi w:val="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890" w:tblpY="0"/>
        <w:bidiVisual w:val="1"/>
        <w:tblW w:w="55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365"/>
        <w:gridCol w:w="1365"/>
        <w:gridCol w:w="1395"/>
        <w:tblGridChange w:id="0">
          <w:tblGrid>
            <w:gridCol w:w="1410"/>
            <w:gridCol w:w="1365"/>
            <w:gridCol w:w="1365"/>
            <w:gridCol w:w="13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4cccc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bidi w:val="1"/>
              <w:spacing w:line="240" w:lineRule="auto"/>
              <w:jc w:val="center"/>
              <w:rPr>
                <w:b w:val="1"/>
                <w:color w:val="222222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תשובות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לשאלות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מתוך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פרק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'</w:t>
            </w:r>
          </w:p>
        </w:tc>
        <w:tc>
          <w:tcPr>
            <w:gridSpan w:val="2"/>
            <w:shd w:fill="f4cccc" w:val="clear"/>
          </w:tcPr>
          <w:p w:rsidR="00000000" w:rsidDel="00000000" w:rsidP="00000000" w:rsidRDefault="00000000" w:rsidRPr="00000000" w14:paraId="0000013D">
            <w:pPr>
              <w:widowControl w:val="0"/>
              <w:bidi w:val="1"/>
              <w:spacing w:line="240" w:lineRule="auto"/>
              <w:jc w:val="center"/>
              <w:rPr>
                <w:b w:val="1"/>
                <w:color w:val="222222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תשובות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לשאלות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מתוך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פרק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shd w:fill="f4cccc" w:val="clear"/>
                <w:rtl w:val="1"/>
              </w:rPr>
              <w:t xml:space="preserve">'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א</w:t>
            </w:r>
          </w:p>
        </w:tc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23.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ג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ד</w:t>
            </w:r>
          </w:p>
        </w:tc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24.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ב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3.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ב</w:t>
            </w:r>
          </w:p>
        </w:tc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25.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ג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4.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ב</w:t>
            </w:r>
          </w:p>
        </w:tc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26.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ד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5.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א</w:t>
            </w:r>
          </w:p>
        </w:tc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27.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ג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6.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ב</w:t>
            </w:r>
          </w:p>
        </w:tc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28.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7.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ג</w:t>
            </w:r>
          </w:p>
        </w:tc>
        <w:tc>
          <w:tcPr>
            <w:gridSpan w:val="2"/>
            <w:vMerge w:val="restart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59">
            <w:pPr>
              <w:widowControl w:val="0"/>
              <w:bidi w:val="1"/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8.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ג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5D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9.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ד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61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10.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64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ב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65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67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11.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א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69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12.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ב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6D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13.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ד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71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73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14.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א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75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15.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ג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79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16.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ד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7D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17.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א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81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18.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ד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85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19.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ג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89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8B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20.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ד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8D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21.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ב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91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666666" w:space="0" w:sz="8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22.</w:t>
            </w:r>
          </w:p>
        </w:tc>
        <w:tc>
          <w:tcPr>
            <w:tcBorders>
              <w:right w:color="666666" w:space="0" w:sz="8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bidi w:val="1"/>
              <w:spacing w:line="240" w:lineRule="auto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1"/>
              </w:rPr>
              <w:t xml:space="preserve">ב</w:t>
            </w:r>
          </w:p>
        </w:tc>
        <w:tc>
          <w:tcPr>
            <w:gridSpan w:val="2"/>
            <w:vMerge w:val="continue"/>
            <w:tcBorders>
              <w:left w:color="666666" w:space="0" w:sz="8" w:val="single"/>
            </w:tcBorders>
            <w:shd w:fill="cccccc" w:val="clear"/>
          </w:tcPr>
          <w:p w:rsidR="00000000" w:rsidDel="00000000" w:rsidP="00000000" w:rsidRDefault="00000000" w:rsidRPr="00000000" w14:paraId="00000195">
            <w:pPr>
              <w:widowControl w:val="0"/>
              <w:bidi w:val="1"/>
              <w:spacing w:after="0" w:before="0" w:line="240" w:lineRule="auto"/>
              <w:ind w:lef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bidi w:val="1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98">
    <w:pPr>
      <w:bidi w:val="1"/>
      <w:jc w:val="center"/>
      <w:rPr>
        <w:rFonts w:ascii="Calibri" w:cs="Calibri" w:eastAsia="Calibri" w:hAnsi="Calibri"/>
        <w:b w:val="1"/>
        <w:i w:val="1"/>
        <w:color w:val="ff0000"/>
        <w:u w:val="single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מחפשים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מורה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פרטי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למתמטיקה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?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מוזמנים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לפנות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אלינו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בטלפון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  055-6658095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או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באתר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rtl w:val="1"/>
      </w:rPr>
      <w:t xml:space="preserve">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u w:val="single"/>
          <w:rtl w:val="0"/>
        </w:rPr>
        <w:t xml:space="preserve">matic.co.il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9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9A">
    <w:pPr>
      <w:bidi w:val="1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1841663</wp:posOffset>
          </wp:positionH>
          <wp:positionV relativeFrom="paragraph">
            <wp:posOffset>19051</wp:posOffset>
          </wp:positionV>
          <wp:extent cx="2046450" cy="534214"/>
          <wp:effectExtent b="0" l="0" r="0" t="0"/>
          <wp:wrapTopAndBottom distB="114300" distT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6450" cy="5342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tic.co.il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